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2B" w:rsidRDefault="003643D6" w:rsidP="00496B85">
      <w:pPr>
        <w:tabs>
          <w:tab w:val="left" w:pos="4065"/>
        </w:tabs>
        <w:spacing w:before="39"/>
        <w:ind w:left="10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/>
          <w:w w:val="105"/>
          <w:sz w:val="16"/>
        </w:rPr>
        <w:tab/>
      </w:r>
    </w:p>
    <w:p w:rsidR="00563CF5" w:rsidRDefault="003C2D9E" w:rsidP="00563CF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3" w:lineRule="exact"/>
        <w:ind w:left="432" w:right="432"/>
        <w:rPr>
          <w:color w:val="37393C"/>
          <w:spacing w:val="-1"/>
        </w:rPr>
      </w:pPr>
      <w:r>
        <w:rPr>
          <w:color w:val="37393C"/>
          <w:spacing w:val="-1"/>
        </w:rPr>
        <w:t>RN – BSN s</w:t>
      </w:r>
      <w:r w:rsidR="00563CF5">
        <w:rPr>
          <w:color w:val="37393C"/>
          <w:spacing w:val="-1"/>
        </w:rPr>
        <w:t xml:space="preserve">tudents must create a compliance account through </w:t>
      </w:r>
      <w:r w:rsidR="00563CF5" w:rsidRPr="00563CF5">
        <w:rPr>
          <w:b/>
          <w:color w:val="365F91" w:themeColor="accent1" w:themeShade="BF"/>
          <w:spacing w:val="-1"/>
        </w:rPr>
        <w:t>Castle Branch</w:t>
      </w:r>
      <w:r w:rsidR="00563CF5" w:rsidRPr="00563CF5">
        <w:rPr>
          <w:color w:val="365F91" w:themeColor="accent1" w:themeShade="BF"/>
          <w:spacing w:val="-1"/>
        </w:rPr>
        <w:t xml:space="preserve"> </w:t>
      </w:r>
      <w:r>
        <w:rPr>
          <w:color w:val="365F91" w:themeColor="accent1" w:themeShade="BF"/>
          <w:spacing w:val="-1"/>
        </w:rPr>
        <w:t xml:space="preserve">only if they are completing their final course work in a facility that is not their place of employment.  </w:t>
      </w:r>
      <w:r w:rsidR="00563CF5">
        <w:rPr>
          <w:color w:val="37393C"/>
          <w:spacing w:val="-1"/>
        </w:rPr>
        <w:t>It is the student’s responsibility to maintain all compliance requirements during the nursing program.</w:t>
      </w:r>
    </w:p>
    <w:p w:rsidR="00563CF5" w:rsidRDefault="00563CF5" w:rsidP="00563CF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3" w:lineRule="exact"/>
        <w:ind w:left="432" w:right="432"/>
        <w:rPr>
          <w:color w:val="37393C"/>
          <w:spacing w:val="-1"/>
        </w:rPr>
      </w:pPr>
      <w:r>
        <w:rPr>
          <w:color w:val="37393C"/>
          <w:spacing w:val="-1"/>
        </w:rPr>
        <w:t xml:space="preserve">Below are the instructions on how to create your personal account.  Please pay timely attention to all reminders sent by </w:t>
      </w:r>
      <w:r w:rsidRPr="00563CF5">
        <w:rPr>
          <w:b/>
          <w:color w:val="365F91" w:themeColor="accent1" w:themeShade="BF"/>
          <w:spacing w:val="-1"/>
        </w:rPr>
        <w:t>Castle Branch</w:t>
      </w:r>
      <w:r>
        <w:rPr>
          <w:color w:val="37393C"/>
          <w:spacing w:val="-1"/>
        </w:rPr>
        <w:t xml:space="preserve">.  </w:t>
      </w:r>
    </w:p>
    <w:p w:rsidR="00CF652B" w:rsidRDefault="003643D6" w:rsidP="00563CF5">
      <w:pPr>
        <w:pStyle w:val="Heading2"/>
        <w:spacing w:line="313" w:lineRule="exact"/>
        <w:ind w:left="432" w:right="432"/>
        <w:jc w:val="center"/>
        <w:rPr>
          <w:rFonts w:cs="Arial"/>
          <w:sz w:val="36"/>
          <w:szCs w:val="36"/>
        </w:rPr>
      </w:pPr>
      <w:r>
        <w:rPr>
          <w:color w:val="37393C"/>
          <w:spacing w:val="-1"/>
        </w:rPr>
        <w:t>Order</w:t>
      </w:r>
      <w:r>
        <w:rPr>
          <w:color w:val="37393C"/>
          <w:spacing w:val="27"/>
        </w:rPr>
        <w:t xml:space="preserve"> </w:t>
      </w:r>
      <w:r>
        <w:rPr>
          <w:color w:val="37393C"/>
          <w:spacing w:val="-1"/>
        </w:rPr>
        <w:t>Instructions</w:t>
      </w:r>
      <w:r>
        <w:rPr>
          <w:color w:val="37393C"/>
          <w:spacing w:val="28"/>
        </w:rPr>
        <w:t xml:space="preserve"> </w:t>
      </w:r>
      <w:r>
        <w:rPr>
          <w:color w:val="37393C"/>
          <w:spacing w:val="-1"/>
        </w:rPr>
        <w:t xml:space="preserve">for:  </w:t>
      </w:r>
      <w:r>
        <w:rPr>
          <w:b/>
          <w:color w:val="37393C"/>
          <w:spacing w:val="-1"/>
          <w:sz w:val="36"/>
        </w:rPr>
        <w:t>Wright</w:t>
      </w:r>
      <w:r>
        <w:rPr>
          <w:b/>
          <w:color w:val="37393C"/>
          <w:spacing w:val="-16"/>
          <w:sz w:val="36"/>
        </w:rPr>
        <w:t xml:space="preserve"> </w:t>
      </w:r>
      <w:r>
        <w:rPr>
          <w:b/>
          <w:color w:val="37393C"/>
          <w:spacing w:val="-1"/>
          <w:sz w:val="36"/>
        </w:rPr>
        <w:t>State</w:t>
      </w:r>
      <w:r>
        <w:rPr>
          <w:b/>
          <w:color w:val="37393C"/>
          <w:spacing w:val="-16"/>
          <w:sz w:val="36"/>
        </w:rPr>
        <w:t xml:space="preserve"> </w:t>
      </w:r>
      <w:r>
        <w:rPr>
          <w:b/>
          <w:color w:val="37393C"/>
          <w:spacing w:val="-1"/>
          <w:sz w:val="36"/>
        </w:rPr>
        <w:t>University</w:t>
      </w:r>
    </w:p>
    <w:p w:rsidR="003643D6" w:rsidRDefault="003643D6" w:rsidP="00563CF5">
      <w:pPr>
        <w:numPr>
          <w:ilvl w:val="0"/>
          <w:numId w:val="1"/>
        </w:numPr>
        <w:tabs>
          <w:tab w:val="left" w:pos="1620"/>
        </w:tabs>
        <w:spacing w:before="218"/>
        <w:ind w:left="432" w:right="432" w:hanging="438"/>
        <w:rPr>
          <w:rFonts w:ascii="Arial" w:eastAsia="Arial" w:hAnsi="Arial" w:cs="Arial"/>
          <w:sz w:val="25"/>
          <w:szCs w:val="25"/>
        </w:rPr>
      </w:pPr>
      <w:r>
        <w:rPr>
          <w:rFonts w:ascii="Arial"/>
          <w:color w:val="37393C"/>
          <w:sz w:val="25"/>
        </w:rPr>
        <w:t>Go</w:t>
      </w:r>
      <w:r>
        <w:rPr>
          <w:rFonts w:ascii="Arial"/>
          <w:color w:val="37393C"/>
          <w:spacing w:val="40"/>
          <w:sz w:val="25"/>
        </w:rPr>
        <w:t xml:space="preserve"> </w:t>
      </w:r>
      <w:r>
        <w:rPr>
          <w:rFonts w:ascii="Arial"/>
          <w:color w:val="37393C"/>
          <w:sz w:val="25"/>
        </w:rPr>
        <w:t>to</w:t>
      </w:r>
      <w:r>
        <w:rPr>
          <w:rFonts w:ascii="Arial"/>
          <w:color w:val="37393C"/>
          <w:spacing w:val="41"/>
          <w:sz w:val="25"/>
        </w:rPr>
        <w:t xml:space="preserve"> </w:t>
      </w:r>
      <w:hyperlink r:id="rId7" w:history="1">
        <w:r w:rsidRPr="001B3B7C">
          <w:rPr>
            <w:rStyle w:val="Hyperlink"/>
            <w:rFonts w:ascii="Arial"/>
            <w:sz w:val="25"/>
          </w:rPr>
          <w:t>https://mycb.castlebranch.com/</w:t>
        </w:r>
      </w:hyperlink>
    </w:p>
    <w:p w:rsidR="00B35273" w:rsidRPr="00B35273" w:rsidRDefault="003643D6" w:rsidP="00563CF5">
      <w:pPr>
        <w:numPr>
          <w:ilvl w:val="0"/>
          <w:numId w:val="1"/>
        </w:numPr>
        <w:tabs>
          <w:tab w:val="left" w:pos="1620"/>
        </w:tabs>
        <w:spacing w:before="218"/>
        <w:ind w:left="432" w:right="432" w:hanging="438"/>
        <w:rPr>
          <w:rFonts w:ascii="Arial" w:eastAsia="Arial" w:hAnsi="Arial" w:cs="Arial"/>
          <w:sz w:val="25"/>
          <w:szCs w:val="25"/>
        </w:rPr>
      </w:pPr>
      <w:r w:rsidRPr="003643D6">
        <w:rPr>
          <w:rFonts w:ascii="Arial"/>
          <w:color w:val="37393C"/>
          <w:sz w:val="25"/>
        </w:rPr>
        <w:t>In</w:t>
      </w:r>
      <w:r w:rsidRPr="003643D6">
        <w:rPr>
          <w:rFonts w:ascii="Arial"/>
          <w:color w:val="37393C"/>
          <w:spacing w:val="12"/>
          <w:sz w:val="25"/>
        </w:rPr>
        <w:t xml:space="preserve"> </w:t>
      </w:r>
      <w:r w:rsidRPr="003643D6">
        <w:rPr>
          <w:rFonts w:ascii="Arial"/>
          <w:color w:val="37393C"/>
          <w:sz w:val="25"/>
        </w:rPr>
        <w:t>the</w:t>
      </w:r>
      <w:r w:rsidRPr="003643D6">
        <w:rPr>
          <w:rFonts w:ascii="Arial"/>
          <w:color w:val="37393C"/>
          <w:spacing w:val="12"/>
          <w:sz w:val="25"/>
        </w:rPr>
        <w:t xml:space="preserve"> </w:t>
      </w:r>
      <w:r w:rsidRPr="003643D6">
        <w:rPr>
          <w:rFonts w:ascii="Arial"/>
          <w:color w:val="37393C"/>
          <w:sz w:val="25"/>
        </w:rPr>
        <w:t>upper</w:t>
      </w:r>
      <w:r w:rsidRPr="003643D6">
        <w:rPr>
          <w:rFonts w:ascii="Arial"/>
          <w:color w:val="37393C"/>
          <w:spacing w:val="13"/>
          <w:sz w:val="25"/>
        </w:rPr>
        <w:t xml:space="preserve"> </w:t>
      </w:r>
      <w:r w:rsidRPr="003643D6">
        <w:rPr>
          <w:rFonts w:ascii="Arial"/>
          <w:color w:val="37393C"/>
          <w:sz w:val="25"/>
        </w:rPr>
        <w:t>right</w:t>
      </w:r>
      <w:r w:rsidRPr="003643D6">
        <w:rPr>
          <w:rFonts w:ascii="Arial"/>
          <w:color w:val="37393C"/>
          <w:spacing w:val="12"/>
          <w:sz w:val="25"/>
        </w:rPr>
        <w:t xml:space="preserve"> </w:t>
      </w:r>
      <w:r w:rsidRPr="003643D6">
        <w:rPr>
          <w:rFonts w:ascii="Arial"/>
          <w:color w:val="37393C"/>
          <w:sz w:val="25"/>
        </w:rPr>
        <w:t>hand</w:t>
      </w:r>
      <w:r w:rsidRPr="003643D6">
        <w:rPr>
          <w:rFonts w:ascii="Arial"/>
          <w:color w:val="37393C"/>
          <w:spacing w:val="12"/>
          <w:sz w:val="25"/>
        </w:rPr>
        <w:t xml:space="preserve"> </w:t>
      </w:r>
      <w:r w:rsidRPr="003643D6">
        <w:rPr>
          <w:rFonts w:ascii="Arial"/>
          <w:color w:val="37393C"/>
          <w:sz w:val="25"/>
        </w:rPr>
        <w:t>corner,</w:t>
      </w:r>
      <w:r w:rsidRPr="003643D6">
        <w:rPr>
          <w:rFonts w:ascii="Arial"/>
          <w:color w:val="37393C"/>
          <w:spacing w:val="13"/>
          <w:sz w:val="25"/>
        </w:rPr>
        <w:t xml:space="preserve"> </w:t>
      </w:r>
      <w:r w:rsidRPr="003643D6">
        <w:rPr>
          <w:rFonts w:ascii="Arial"/>
          <w:color w:val="37393C"/>
          <w:sz w:val="25"/>
        </w:rPr>
        <w:t>enter</w:t>
      </w:r>
      <w:r w:rsidRPr="003643D6">
        <w:rPr>
          <w:rFonts w:ascii="Arial"/>
          <w:color w:val="37393C"/>
          <w:spacing w:val="12"/>
          <w:sz w:val="25"/>
        </w:rPr>
        <w:t xml:space="preserve"> </w:t>
      </w:r>
      <w:r w:rsidRPr="003643D6">
        <w:rPr>
          <w:rFonts w:ascii="Arial"/>
          <w:color w:val="37393C"/>
          <w:sz w:val="25"/>
        </w:rPr>
        <w:t>the</w:t>
      </w:r>
      <w:r w:rsidRPr="003643D6">
        <w:rPr>
          <w:rFonts w:ascii="Arial"/>
          <w:color w:val="37393C"/>
          <w:spacing w:val="12"/>
          <w:sz w:val="25"/>
        </w:rPr>
        <w:t xml:space="preserve"> </w:t>
      </w:r>
      <w:r w:rsidRPr="009C2E95">
        <w:rPr>
          <w:rFonts w:ascii="Arial"/>
          <w:b/>
          <w:color w:val="37393C"/>
          <w:sz w:val="25"/>
        </w:rPr>
        <w:t>Package</w:t>
      </w:r>
      <w:r w:rsidRPr="009C2E95">
        <w:rPr>
          <w:rFonts w:ascii="Arial"/>
          <w:b/>
          <w:color w:val="37393C"/>
          <w:spacing w:val="13"/>
          <w:sz w:val="25"/>
        </w:rPr>
        <w:t xml:space="preserve"> </w:t>
      </w:r>
      <w:r w:rsidRPr="009C2E95">
        <w:rPr>
          <w:rFonts w:ascii="Arial"/>
          <w:b/>
          <w:color w:val="37393C"/>
          <w:sz w:val="25"/>
        </w:rPr>
        <w:t>Code</w:t>
      </w:r>
      <w:r w:rsidRPr="003643D6">
        <w:rPr>
          <w:rFonts w:ascii="Arial"/>
          <w:color w:val="37393C"/>
          <w:spacing w:val="12"/>
          <w:sz w:val="25"/>
        </w:rPr>
        <w:t xml:space="preserve"> for your major</w:t>
      </w:r>
      <w:r w:rsidR="00994C6A">
        <w:rPr>
          <w:rFonts w:ascii="Arial"/>
          <w:color w:val="37393C"/>
          <w:spacing w:val="12"/>
          <w:sz w:val="25"/>
        </w:rPr>
        <w:t xml:space="preserve"> and term (</w:t>
      </w:r>
      <w:r w:rsidR="00994C6A" w:rsidRPr="00994C6A">
        <w:rPr>
          <w:rFonts w:ascii="Arial"/>
          <w:b/>
          <w:color w:val="37393C"/>
          <w:spacing w:val="12"/>
          <w:sz w:val="25"/>
        </w:rPr>
        <w:t>fall</w:t>
      </w:r>
      <w:r w:rsidR="00994C6A">
        <w:rPr>
          <w:rFonts w:ascii="Arial"/>
          <w:color w:val="37393C"/>
          <w:spacing w:val="12"/>
          <w:sz w:val="25"/>
        </w:rPr>
        <w:t xml:space="preserve"> or </w:t>
      </w:r>
      <w:r w:rsidR="00994C6A" w:rsidRPr="00994C6A">
        <w:rPr>
          <w:rFonts w:ascii="Arial"/>
          <w:b/>
          <w:color w:val="37393C"/>
          <w:spacing w:val="12"/>
          <w:sz w:val="25"/>
        </w:rPr>
        <w:t>sp</w:t>
      </w:r>
      <w:r w:rsidR="00994C6A">
        <w:rPr>
          <w:rFonts w:ascii="Arial"/>
          <w:color w:val="37393C"/>
          <w:spacing w:val="12"/>
          <w:sz w:val="25"/>
        </w:rPr>
        <w:t>ring)</w:t>
      </w:r>
      <w:r w:rsidR="005E3A05">
        <w:rPr>
          <w:rFonts w:ascii="Arial"/>
          <w:color w:val="37393C"/>
          <w:spacing w:val="12"/>
          <w:sz w:val="25"/>
        </w:rPr>
        <w:t xml:space="preserve">.  Refer to page 2 of this document for the listing of </w:t>
      </w:r>
      <w:r w:rsidR="005E3A05" w:rsidRPr="009C2E95">
        <w:rPr>
          <w:rFonts w:ascii="Arial"/>
          <w:b/>
          <w:color w:val="37393C"/>
          <w:spacing w:val="12"/>
          <w:sz w:val="25"/>
        </w:rPr>
        <w:t>Package Codes</w:t>
      </w:r>
      <w:r w:rsidR="005E3A05">
        <w:rPr>
          <w:rFonts w:ascii="Arial"/>
          <w:color w:val="37393C"/>
          <w:spacing w:val="12"/>
          <w:sz w:val="25"/>
        </w:rPr>
        <w:t>.</w:t>
      </w:r>
      <w:r w:rsidR="00994C6A">
        <w:rPr>
          <w:rFonts w:ascii="Arial"/>
          <w:color w:val="37393C"/>
          <w:spacing w:val="12"/>
          <w:sz w:val="25"/>
        </w:rPr>
        <w:t xml:space="preserve"> </w:t>
      </w:r>
    </w:p>
    <w:p w:rsidR="00CF652B" w:rsidRDefault="003643D6" w:rsidP="00563CF5">
      <w:pPr>
        <w:tabs>
          <w:tab w:val="left" w:pos="9914"/>
        </w:tabs>
        <w:spacing w:before="139"/>
        <w:ind w:left="432" w:right="432" w:hanging="16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Arial"/>
          <w:b/>
          <w:color w:val="D7291D"/>
          <w:spacing w:val="-1"/>
          <w:sz w:val="33"/>
          <w:u w:val="single" w:color="000000"/>
        </w:rPr>
        <w:t>About</w:t>
      </w:r>
      <w:r>
        <w:rPr>
          <w:rFonts w:ascii="Times New Roman"/>
          <w:color w:val="D7291D"/>
          <w:sz w:val="33"/>
          <w:u w:val="single" w:color="000000"/>
        </w:rPr>
        <w:t xml:space="preserve"> </w:t>
      </w:r>
      <w:r>
        <w:rPr>
          <w:rFonts w:ascii="Times New Roman"/>
          <w:color w:val="D7291D"/>
          <w:sz w:val="33"/>
          <w:u w:val="single" w:color="000000"/>
        </w:rPr>
        <w:tab/>
      </w:r>
      <w:bookmarkStart w:id="0" w:name="_GoBack"/>
      <w:bookmarkEnd w:id="0"/>
    </w:p>
    <w:p w:rsidR="00CF652B" w:rsidRDefault="003643D6" w:rsidP="00563CF5">
      <w:pPr>
        <w:pStyle w:val="Heading1"/>
        <w:spacing w:before="254"/>
        <w:ind w:left="432" w:right="432"/>
        <w:rPr>
          <w:b w:val="0"/>
          <w:bCs w:val="0"/>
        </w:rPr>
      </w:pPr>
      <w:r>
        <w:rPr>
          <w:color w:val="545454"/>
          <w:spacing w:val="-13"/>
        </w:rPr>
        <w:t>About</w:t>
      </w:r>
      <w:r>
        <w:rPr>
          <w:color w:val="545454"/>
          <w:spacing w:val="-32"/>
        </w:rPr>
        <w:t xml:space="preserve"> </w:t>
      </w:r>
      <w:proofErr w:type="spellStart"/>
      <w:r>
        <w:rPr>
          <w:color w:val="545454"/>
          <w:spacing w:val="-15"/>
        </w:rPr>
        <w:t>CastleBranch</w:t>
      </w:r>
      <w:proofErr w:type="spellEnd"/>
    </w:p>
    <w:p w:rsidR="00CF652B" w:rsidRDefault="003643D6" w:rsidP="00563CF5">
      <w:pPr>
        <w:pStyle w:val="BodyText"/>
        <w:spacing w:line="243" w:lineRule="auto"/>
        <w:ind w:left="432" w:right="432"/>
      </w:pPr>
      <w:r>
        <w:rPr>
          <w:color w:val="37393C"/>
        </w:rPr>
        <w:t>Wright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State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University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­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Accelerated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and</w:t>
      </w:r>
      <w:r>
        <w:rPr>
          <w:color w:val="37393C"/>
          <w:spacing w:val="7"/>
        </w:rPr>
        <w:t xml:space="preserve"> </w:t>
      </w:r>
      <w:proofErr w:type="spellStart"/>
      <w:r>
        <w:rPr>
          <w:color w:val="37393C"/>
        </w:rPr>
        <w:t>CastleBranch</w:t>
      </w:r>
      <w:proofErr w:type="spellEnd"/>
      <w:r>
        <w:rPr>
          <w:color w:val="37393C"/>
          <w:spacing w:val="7"/>
        </w:rPr>
        <w:t xml:space="preserve"> </w:t>
      </w:r>
      <w:r>
        <w:rPr>
          <w:color w:val="37393C"/>
        </w:rPr>
        <w:t>–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one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of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the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top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ten</w:t>
      </w:r>
      <w:r>
        <w:rPr>
          <w:color w:val="37393C"/>
          <w:w w:val="101"/>
        </w:rPr>
        <w:t xml:space="preserve"> </w:t>
      </w:r>
      <w:r>
        <w:rPr>
          <w:color w:val="37393C"/>
        </w:rPr>
        <w:t>background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screening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and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compliance</w:t>
      </w:r>
      <w:r>
        <w:rPr>
          <w:color w:val="37393C"/>
          <w:spacing w:val="10"/>
        </w:rPr>
        <w:t xml:space="preserve"> </w:t>
      </w:r>
      <w:r>
        <w:rPr>
          <w:color w:val="37393C"/>
        </w:rPr>
        <w:t>management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companies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in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the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nation</w:t>
      </w:r>
      <w:r>
        <w:rPr>
          <w:color w:val="37393C"/>
          <w:spacing w:val="10"/>
        </w:rPr>
        <w:t xml:space="preserve"> </w:t>
      </w:r>
      <w:r>
        <w:rPr>
          <w:color w:val="37393C"/>
        </w:rPr>
        <w:t>–</w:t>
      </w:r>
      <w:r>
        <w:rPr>
          <w:color w:val="37393C"/>
          <w:w w:val="101"/>
        </w:rPr>
        <w:t xml:space="preserve"> </w:t>
      </w:r>
      <w:r>
        <w:rPr>
          <w:color w:val="37393C"/>
        </w:rPr>
        <w:t>have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partnered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to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make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your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onboarding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process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as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easy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as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 xml:space="preserve">possible. </w:t>
      </w:r>
      <w:r>
        <w:rPr>
          <w:color w:val="37393C"/>
          <w:spacing w:val="14"/>
        </w:rPr>
        <w:t xml:space="preserve"> </w:t>
      </w:r>
      <w:r>
        <w:rPr>
          <w:color w:val="37393C"/>
        </w:rPr>
        <w:t>Here,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you</w:t>
      </w:r>
      <w:r>
        <w:rPr>
          <w:color w:val="37393C"/>
          <w:w w:val="101"/>
        </w:rPr>
        <w:t xml:space="preserve"> </w:t>
      </w:r>
      <w:r>
        <w:rPr>
          <w:color w:val="37393C"/>
        </w:rPr>
        <w:t>will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begin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the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process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of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establishing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an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account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and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starting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your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order.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Along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the</w:t>
      </w:r>
      <w:r>
        <w:rPr>
          <w:color w:val="37393C"/>
          <w:w w:val="101"/>
        </w:rPr>
        <w:t xml:space="preserve"> </w:t>
      </w:r>
      <w:r>
        <w:rPr>
          <w:color w:val="37393C"/>
        </w:rPr>
        <w:t>way,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you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will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find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more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detailed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instructions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on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how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to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complete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the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specific</w:t>
      </w:r>
      <w:r>
        <w:rPr>
          <w:color w:val="37393C"/>
          <w:w w:val="101"/>
        </w:rPr>
        <w:t xml:space="preserve"> </w:t>
      </w:r>
      <w:r>
        <w:rPr>
          <w:color w:val="37393C"/>
        </w:rPr>
        <w:t>information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requested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by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your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organization.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Once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the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requirements</w:t>
      </w:r>
      <w:r>
        <w:rPr>
          <w:color w:val="37393C"/>
          <w:spacing w:val="10"/>
        </w:rPr>
        <w:t xml:space="preserve"> </w:t>
      </w:r>
      <w:r>
        <w:rPr>
          <w:color w:val="37393C"/>
        </w:rPr>
        <w:t>have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been</w:t>
      </w:r>
      <w:r>
        <w:rPr>
          <w:color w:val="37393C"/>
          <w:w w:val="101"/>
        </w:rPr>
        <w:t xml:space="preserve"> </w:t>
      </w:r>
      <w:r>
        <w:rPr>
          <w:color w:val="37393C"/>
        </w:rPr>
        <w:t>fulfilled,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the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results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will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be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submitted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on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your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behalf.</w:t>
      </w:r>
    </w:p>
    <w:p w:rsidR="00CF652B" w:rsidRDefault="003643D6" w:rsidP="00563CF5">
      <w:pPr>
        <w:tabs>
          <w:tab w:val="left" w:pos="9914"/>
        </w:tabs>
        <w:spacing w:before="153"/>
        <w:ind w:left="432" w:right="432" w:hanging="16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Arial"/>
          <w:b/>
          <w:color w:val="D7291D"/>
          <w:spacing w:val="-1"/>
          <w:sz w:val="33"/>
          <w:u w:val="single" w:color="000000"/>
        </w:rPr>
        <w:t>Order</w:t>
      </w:r>
      <w:r>
        <w:rPr>
          <w:rFonts w:ascii="Arial"/>
          <w:b/>
          <w:color w:val="D7291D"/>
          <w:spacing w:val="3"/>
          <w:sz w:val="33"/>
          <w:u w:val="single" w:color="000000"/>
        </w:rPr>
        <w:t xml:space="preserve"> </w:t>
      </w:r>
      <w:r>
        <w:rPr>
          <w:rFonts w:ascii="Arial"/>
          <w:b/>
          <w:color w:val="D7291D"/>
          <w:spacing w:val="-1"/>
          <w:sz w:val="33"/>
          <w:u w:val="single" w:color="000000"/>
        </w:rPr>
        <w:t>Summary</w:t>
      </w:r>
      <w:r>
        <w:rPr>
          <w:rFonts w:ascii="Times New Roman"/>
          <w:color w:val="D7291D"/>
          <w:sz w:val="33"/>
          <w:u w:val="single" w:color="000000"/>
        </w:rPr>
        <w:t xml:space="preserve"> </w:t>
      </w:r>
      <w:r>
        <w:rPr>
          <w:rFonts w:ascii="Times New Roman"/>
          <w:color w:val="D7291D"/>
          <w:sz w:val="33"/>
          <w:u w:val="single" w:color="000000"/>
        </w:rPr>
        <w:tab/>
      </w:r>
    </w:p>
    <w:p w:rsidR="00CF652B" w:rsidRDefault="003643D6" w:rsidP="00563CF5">
      <w:pPr>
        <w:pStyle w:val="Heading1"/>
        <w:spacing w:before="254"/>
        <w:ind w:left="432" w:right="432"/>
        <w:rPr>
          <w:b w:val="0"/>
          <w:bCs w:val="0"/>
        </w:rPr>
      </w:pPr>
      <w:r>
        <w:rPr>
          <w:color w:val="545454"/>
          <w:spacing w:val="-14"/>
        </w:rPr>
        <w:t>Payment</w:t>
      </w:r>
      <w:r>
        <w:rPr>
          <w:color w:val="545454"/>
          <w:spacing w:val="-32"/>
        </w:rPr>
        <w:t xml:space="preserve"> </w:t>
      </w:r>
      <w:r>
        <w:rPr>
          <w:color w:val="545454"/>
          <w:spacing w:val="-15"/>
        </w:rPr>
        <w:t>Information</w:t>
      </w:r>
    </w:p>
    <w:p w:rsidR="00CF652B" w:rsidRDefault="003643D6" w:rsidP="00563CF5">
      <w:pPr>
        <w:pStyle w:val="BodyText"/>
        <w:spacing w:line="243" w:lineRule="auto"/>
        <w:ind w:left="432" w:right="432"/>
      </w:pPr>
      <w:r>
        <w:rPr>
          <w:color w:val="37393C"/>
        </w:rPr>
        <w:t>Your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payment</w:t>
      </w:r>
      <w:r>
        <w:rPr>
          <w:color w:val="37393C"/>
          <w:spacing w:val="10"/>
        </w:rPr>
        <w:t xml:space="preserve"> </w:t>
      </w:r>
      <w:r>
        <w:rPr>
          <w:color w:val="37393C"/>
        </w:rPr>
        <w:t>options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include</w:t>
      </w:r>
      <w:r>
        <w:rPr>
          <w:color w:val="37393C"/>
          <w:spacing w:val="10"/>
        </w:rPr>
        <w:t xml:space="preserve"> </w:t>
      </w:r>
      <w:r>
        <w:rPr>
          <w:color w:val="37393C"/>
        </w:rPr>
        <w:t>Visa,</w:t>
      </w:r>
      <w:r>
        <w:rPr>
          <w:color w:val="37393C"/>
          <w:spacing w:val="10"/>
        </w:rPr>
        <w:t xml:space="preserve"> </w:t>
      </w:r>
      <w:proofErr w:type="spellStart"/>
      <w:r>
        <w:rPr>
          <w:color w:val="37393C"/>
        </w:rPr>
        <w:t>Mastercard</w:t>
      </w:r>
      <w:proofErr w:type="spellEnd"/>
      <w:r>
        <w:rPr>
          <w:color w:val="37393C"/>
        </w:rPr>
        <w:t>,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Discover,</w:t>
      </w:r>
      <w:r>
        <w:rPr>
          <w:color w:val="37393C"/>
          <w:spacing w:val="10"/>
        </w:rPr>
        <w:t xml:space="preserve"> </w:t>
      </w:r>
      <w:r>
        <w:rPr>
          <w:color w:val="37393C"/>
        </w:rPr>
        <w:t>Debit,</w:t>
      </w:r>
      <w:r>
        <w:rPr>
          <w:color w:val="37393C"/>
          <w:spacing w:val="10"/>
        </w:rPr>
        <w:t xml:space="preserve"> </w:t>
      </w:r>
      <w:r>
        <w:rPr>
          <w:color w:val="37393C"/>
        </w:rPr>
        <w:t>electronic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check</w:t>
      </w:r>
      <w:r>
        <w:rPr>
          <w:color w:val="37393C"/>
          <w:w w:val="101"/>
        </w:rPr>
        <w:t xml:space="preserve"> </w:t>
      </w:r>
      <w:r>
        <w:rPr>
          <w:color w:val="37393C"/>
        </w:rPr>
        <w:t>and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money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orders.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Note: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Use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of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electronic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check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or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money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order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will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delay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order</w:t>
      </w:r>
      <w:r>
        <w:rPr>
          <w:color w:val="37393C"/>
          <w:w w:val="101"/>
        </w:rPr>
        <w:t xml:space="preserve"> </w:t>
      </w:r>
      <w:r>
        <w:rPr>
          <w:color w:val="37393C"/>
        </w:rPr>
        <w:t>processing</w:t>
      </w:r>
      <w:r>
        <w:rPr>
          <w:color w:val="37393C"/>
          <w:spacing w:val="10"/>
        </w:rPr>
        <w:t xml:space="preserve"> </w:t>
      </w:r>
      <w:r>
        <w:rPr>
          <w:color w:val="37393C"/>
        </w:rPr>
        <w:t>until</w:t>
      </w:r>
      <w:r>
        <w:rPr>
          <w:color w:val="37393C"/>
          <w:spacing w:val="10"/>
        </w:rPr>
        <w:t xml:space="preserve"> </w:t>
      </w:r>
      <w:r>
        <w:rPr>
          <w:color w:val="37393C"/>
        </w:rPr>
        <w:t>payment</w:t>
      </w:r>
      <w:r>
        <w:rPr>
          <w:color w:val="37393C"/>
          <w:spacing w:val="10"/>
        </w:rPr>
        <w:t xml:space="preserve"> </w:t>
      </w:r>
      <w:r>
        <w:rPr>
          <w:color w:val="37393C"/>
        </w:rPr>
        <w:t>is</w:t>
      </w:r>
      <w:r>
        <w:rPr>
          <w:color w:val="37393C"/>
          <w:spacing w:val="10"/>
        </w:rPr>
        <w:t xml:space="preserve"> </w:t>
      </w:r>
      <w:r>
        <w:rPr>
          <w:color w:val="37393C"/>
        </w:rPr>
        <w:t>received.</w:t>
      </w:r>
    </w:p>
    <w:p w:rsidR="00CF652B" w:rsidRDefault="00CF652B" w:rsidP="00563CF5">
      <w:pPr>
        <w:spacing w:before="8"/>
        <w:ind w:left="432" w:right="432"/>
        <w:rPr>
          <w:rFonts w:ascii="Arial" w:eastAsia="Arial" w:hAnsi="Arial" w:cs="Arial"/>
          <w:sz w:val="19"/>
          <w:szCs w:val="19"/>
        </w:rPr>
      </w:pPr>
    </w:p>
    <w:p w:rsidR="00CF652B" w:rsidRDefault="003643D6" w:rsidP="00563CF5">
      <w:pPr>
        <w:pStyle w:val="Heading1"/>
        <w:ind w:left="432" w:right="432"/>
        <w:rPr>
          <w:b w:val="0"/>
          <w:bCs w:val="0"/>
        </w:rPr>
      </w:pPr>
      <w:r>
        <w:rPr>
          <w:color w:val="545454"/>
          <w:spacing w:val="-15"/>
        </w:rPr>
        <w:t>Accessing</w:t>
      </w:r>
      <w:r>
        <w:rPr>
          <w:color w:val="545454"/>
          <w:spacing w:val="-32"/>
        </w:rPr>
        <w:t xml:space="preserve"> </w:t>
      </w:r>
      <w:r>
        <w:rPr>
          <w:color w:val="545454"/>
          <w:spacing w:val="-12"/>
        </w:rPr>
        <w:t>Your</w:t>
      </w:r>
      <w:r>
        <w:rPr>
          <w:color w:val="545454"/>
          <w:spacing w:val="-32"/>
        </w:rPr>
        <w:t xml:space="preserve"> </w:t>
      </w:r>
      <w:r>
        <w:rPr>
          <w:color w:val="545454"/>
          <w:spacing w:val="-14"/>
        </w:rPr>
        <w:t>Account</w:t>
      </w:r>
    </w:p>
    <w:p w:rsidR="00CF652B" w:rsidRDefault="003643D6" w:rsidP="00563CF5">
      <w:pPr>
        <w:pStyle w:val="BodyText"/>
        <w:spacing w:line="243" w:lineRule="auto"/>
        <w:ind w:left="432" w:right="432"/>
      </w:pPr>
      <w:r>
        <w:rPr>
          <w:color w:val="37393C"/>
        </w:rPr>
        <w:t>To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access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your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account,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log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in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using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the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email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address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you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provided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and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the</w:t>
      </w:r>
      <w:r>
        <w:rPr>
          <w:color w:val="37393C"/>
          <w:w w:val="101"/>
        </w:rPr>
        <w:t xml:space="preserve"> </w:t>
      </w:r>
      <w:r>
        <w:rPr>
          <w:color w:val="37393C"/>
        </w:rPr>
        <w:t>password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you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created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during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order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placement.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Your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administrator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will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have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their</w:t>
      </w:r>
      <w:r>
        <w:rPr>
          <w:color w:val="37393C"/>
          <w:w w:val="101"/>
        </w:rPr>
        <w:t xml:space="preserve"> </w:t>
      </w:r>
      <w:r>
        <w:rPr>
          <w:color w:val="37393C"/>
        </w:rPr>
        <w:t>own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secure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portal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to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view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your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compliance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status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and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results.</w:t>
      </w:r>
    </w:p>
    <w:p w:rsidR="00CF652B" w:rsidRDefault="00CF652B" w:rsidP="00563CF5">
      <w:pPr>
        <w:spacing w:before="8"/>
        <w:ind w:left="432" w:right="432"/>
        <w:rPr>
          <w:rFonts w:ascii="Arial" w:eastAsia="Arial" w:hAnsi="Arial" w:cs="Arial"/>
          <w:sz w:val="19"/>
          <w:szCs w:val="19"/>
        </w:rPr>
      </w:pPr>
    </w:p>
    <w:p w:rsidR="00CF652B" w:rsidRDefault="003643D6" w:rsidP="00563CF5">
      <w:pPr>
        <w:pStyle w:val="Heading1"/>
        <w:ind w:left="432" w:right="432"/>
        <w:rPr>
          <w:b w:val="0"/>
          <w:bCs w:val="0"/>
        </w:rPr>
      </w:pPr>
      <w:r>
        <w:rPr>
          <w:color w:val="545454"/>
          <w:spacing w:val="-14"/>
        </w:rPr>
        <w:t>Contact</w:t>
      </w:r>
      <w:r>
        <w:rPr>
          <w:color w:val="545454"/>
          <w:spacing w:val="-32"/>
        </w:rPr>
        <w:t xml:space="preserve"> </w:t>
      </w:r>
      <w:r>
        <w:rPr>
          <w:color w:val="545454"/>
          <w:spacing w:val="-8"/>
        </w:rPr>
        <w:t>Us</w:t>
      </w:r>
    </w:p>
    <w:p w:rsidR="00CF652B" w:rsidRDefault="003643D6" w:rsidP="00563CF5">
      <w:pPr>
        <w:pStyle w:val="BodyText"/>
        <w:spacing w:line="243" w:lineRule="auto"/>
        <w:ind w:left="432" w:right="432"/>
        <w:rPr>
          <w:rFonts w:cs="Arial"/>
          <w:sz w:val="20"/>
          <w:szCs w:val="20"/>
        </w:rPr>
      </w:pPr>
      <w:r>
        <w:rPr>
          <w:color w:val="37393C"/>
        </w:rPr>
        <w:t>For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additional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assistance,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please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contact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the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Service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Desk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at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888­723­4263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or</w:t>
      </w:r>
      <w:r>
        <w:rPr>
          <w:color w:val="37393C"/>
          <w:w w:val="101"/>
        </w:rPr>
        <w:t xml:space="preserve"> </w:t>
      </w:r>
      <w:r>
        <w:rPr>
          <w:color w:val="37393C"/>
        </w:rPr>
        <w:t>visit</w:t>
      </w:r>
      <w:r>
        <w:rPr>
          <w:color w:val="37393C"/>
          <w:spacing w:val="16"/>
        </w:rPr>
        <w:t xml:space="preserve"> </w:t>
      </w:r>
      <w:hyperlink r:id="rId8">
        <w:r>
          <w:rPr>
            <w:color w:val="0174D7"/>
          </w:rPr>
          <w:t>https://mycb.castlebranch.com/help</w:t>
        </w:r>
      </w:hyperlink>
      <w:r>
        <w:rPr>
          <w:color w:val="0174D7"/>
          <w:spacing w:val="15"/>
        </w:rPr>
        <w:t xml:space="preserve"> </w:t>
      </w:r>
      <w:r>
        <w:rPr>
          <w:color w:val="37393C"/>
        </w:rPr>
        <w:t>for</w:t>
      </w:r>
      <w:r>
        <w:rPr>
          <w:color w:val="37393C"/>
          <w:spacing w:val="17"/>
        </w:rPr>
        <w:t xml:space="preserve"> </w:t>
      </w:r>
      <w:r>
        <w:rPr>
          <w:color w:val="37393C"/>
        </w:rPr>
        <w:t>further</w:t>
      </w:r>
      <w:r>
        <w:rPr>
          <w:color w:val="37393C"/>
          <w:spacing w:val="16"/>
        </w:rPr>
        <w:t xml:space="preserve"> </w:t>
      </w:r>
      <w:r>
        <w:rPr>
          <w:color w:val="37393C"/>
        </w:rPr>
        <w:t>information.</w:t>
      </w:r>
    </w:p>
    <w:p w:rsidR="00CF652B" w:rsidRDefault="00CF652B" w:rsidP="00563CF5">
      <w:pPr>
        <w:ind w:left="432" w:right="432"/>
        <w:rPr>
          <w:rFonts w:ascii="Arial" w:eastAsia="Arial" w:hAnsi="Arial" w:cs="Arial"/>
          <w:sz w:val="20"/>
          <w:szCs w:val="20"/>
        </w:rPr>
      </w:pPr>
    </w:p>
    <w:p w:rsidR="00CF652B" w:rsidRDefault="00CF652B" w:rsidP="00563CF5">
      <w:pPr>
        <w:ind w:left="432" w:right="432"/>
        <w:rPr>
          <w:rFonts w:ascii="Arial" w:eastAsia="Arial" w:hAnsi="Arial" w:cs="Arial"/>
          <w:sz w:val="20"/>
          <w:szCs w:val="20"/>
        </w:rPr>
      </w:pPr>
    </w:p>
    <w:p w:rsidR="00CF652B" w:rsidRDefault="00CF652B">
      <w:pPr>
        <w:rPr>
          <w:rFonts w:ascii="Arial" w:eastAsia="Arial" w:hAnsi="Arial" w:cs="Arial"/>
          <w:sz w:val="20"/>
          <w:szCs w:val="20"/>
        </w:rPr>
      </w:pPr>
    </w:p>
    <w:p w:rsidR="00CF652B" w:rsidRDefault="00CF652B">
      <w:pPr>
        <w:rPr>
          <w:rFonts w:ascii="Arial" w:eastAsia="Arial" w:hAnsi="Arial" w:cs="Arial"/>
          <w:sz w:val="20"/>
          <w:szCs w:val="20"/>
        </w:rPr>
      </w:pPr>
    </w:p>
    <w:p w:rsidR="00CF652B" w:rsidRDefault="00CF652B">
      <w:pPr>
        <w:rPr>
          <w:rFonts w:ascii="Arial" w:eastAsia="Arial" w:hAnsi="Arial" w:cs="Arial"/>
          <w:sz w:val="20"/>
          <w:szCs w:val="20"/>
        </w:rPr>
      </w:pPr>
    </w:p>
    <w:p w:rsidR="00CF652B" w:rsidRDefault="00CF652B">
      <w:pPr>
        <w:rPr>
          <w:rFonts w:ascii="Arial" w:eastAsia="Arial" w:hAnsi="Arial" w:cs="Arial"/>
          <w:sz w:val="20"/>
          <w:szCs w:val="20"/>
        </w:rPr>
      </w:pPr>
    </w:p>
    <w:p w:rsidR="00CF652B" w:rsidRDefault="00CF652B">
      <w:pPr>
        <w:rPr>
          <w:rFonts w:ascii="Arial" w:eastAsia="Arial" w:hAnsi="Arial" w:cs="Arial"/>
          <w:sz w:val="20"/>
          <w:szCs w:val="20"/>
        </w:rPr>
      </w:pPr>
    </w:p>
    <w:p w:rsidR="00CF652B" w:rsidRDefault="00CF652B">
      <w:pPr>
        <w:rPr>
          <w:rFonts w:ascii="Arial" w:eastAsia="Arial" w:hAnsi="Arial" w:cs="Arial"/>
          <w:sz w:val="20"/>
          <w:szCs w:val="20"/>
        </w:rPr>
      </w:pPr>
    </w:p>
    <w:p w:rsidR="00CF652B" w:rsidRDefault="00CF652B">
      <w:pPr>
        <w:rPr>
          <w:rFonts w:ascii="Arial" w:eastAsia="Arial" w:hAnsi="Arial" w:cs="Arial"/>
          <w:sz w:val="20"/>
          <w:szCs w:val="20"/>
        </w:rPr>
      </w:pPr>
    </w:p>
    <w:p w:rsidR="00CF652B" w:rsidRDefault="00CF652B">
      <w:pPr>
        <w:spacing w:before="1"/>
        <w:rPr>
          <w:rFonts w:ascii="Arial" w:eastAsia="Arial" w:hAnsi="Arial" w:cs="Arial"/>
        </w:rPr>
      </w:pPr>
    </w:p>
    <w:p w:rsidR="005E3A05" w:rsidRDefault="00994C6A">
      <w:pPr>
        <w:tabs>
          <w:tab w:val="left" w:pos="11042"/>
        </w:tabs>
        <w:spacing w:before="66"/>
        <w:ind w:left="100"/>
        <w:rPr>
          <w:rFonts w:ascii="Century Gothic"/>
          <w:sz w:val="16"/>
        </w:rPr>
      </w:pPr>
      <w:hyperlink r:id="rId9" w:history="1">
        <w:r w:rsidR="005E3A05" w:rsidRPr="003C6AEF">
          <w:rPr>
            <w:rStyle w:val="Hyperlink"/>
            <w:rFonts w:ascii="Century Gothic"/>
            <w:sz w:val="16"/>
          </w:rPr>
          <w:t>https://portal.castlebranch.com/WR00/spif/WR14/WR14im</w:t>
        </w:r>
      </w:hyperlink>
    </w:p>
    <w:p w:rsidR="009C2E95" w:rsidRDefault="009C2E95" w:rsidP="009C2E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E95" w:rsidRDefault="009C2E95" w:rsidP="009C2E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Package Codes</w:t>
      </w:r>
    </w:p>
    <w:p w:rsidR="009C2E95" w:rsidRDefault="009C2E95" w:rsidP="009C2E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C6A" w:rsidRPr="001B2848" w:rsidRDefault="00994C6A" w:rsidP="00994C6A">
      <w:pPr>
        <w:rPr>
          <w:rFonts w:ascii="Times New Roman" w:eastAsia="Times New Roman" w:hAnsi="Times New Roman" w:cs="Times New Roman"/>
          <w:sz w:val="24"/>
          <w:szCs w:val="24"/>
        </w:rPr>
      </w:pPr>
      <w:r w:rsidRPr="001B2848">
        <w:rPr>
          <w:rFonts w:ascii="Times New Roman" w:eastAsia="Times New Roman" w:hAnsi="Times New Roman" w:cs="Times New Roman"/>
          <w:sz w:val="24"/>
          <w:szCs w:val="24"/>
        </w:rPr>
        <w:t xml:space="preserve">RN-BSN </w:t>
      </w:r>
    </w:p>
    <w:p w:rsidR="00994C6A" w:rsidRPr="001B2848" w:rsidRDefault="00994C6A" w:rsidP="00994C6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1B2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WR04dt: Drug Test </w:t>
        </w:r>
      </w:hyperlink>
    </w:p>
    <w:p w:rsidR="00994C6A" w:rsidRPr="001B2848" w:rsidRDefault="00994C6A" w:rsidP="00994C6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1B2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WR04fall: Medical Document Manager </w:t>
        </w:r>
      </w:hyperlink>
    </w:p>
    <w:p w:rsidR="00994C6A" w:rsidRPr="001B2848" w:rsidRDefault="00994C6A" w:rsidP="00994C6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1B2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WR04sp: Medical Document Manager </w:t>
        </w:r>
      </w:hyperlink>
    </w:p>
    <w:p w:rsidR="00CF652B" w:rsidRDefault="003643D6">
      <w:pPr>
        <w:tabs>
          <w:tab w:val="left" w:pos="11042"/>
        </w:tabs>
        <w:spacing w:before="66"/>
        <w:ind w:left="10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sz w:val="16"/>
        </w:rPr>
        <w:tab/>
      </w:r>
      <w:r w:rsidR="005E3A05">
        <w:rPr>
          <w:rFonts w:ascii="Century Gothic"/>
          <w:w w:val="105"/>
          <w:sz w:val="16"/>
        </w:rPr>
        <w:t>2/2</w:t>
      </w:r>
    </w:p>
    <w:sectPr w:rsidR="00CF652B">
      <w:headerReference w:type="default" r:id="rId13"/>
      <w:type w:val="continuous"/>
      <w:pgSz w:w="12240" w:h="15840"/>
      <w:pgMar w:top="240" w:right="400" w:bottom="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B85" w:rsidRDefault="00496B85" w:rsidP="00496B85">
      <w:r>
        <w:separator/>
      </w:r>
    </w:p>
  </w:endnote>
  <w:endnote w:type="continuationSeparator" w:id="0">
    <w:p w:rsidR="00496B85" w:rsidRDefault="00496B85" w:rsidP="0049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B85" w:rsidRDefault="00496B85" w:rsidP="00496B85">
      <w:r>
        <w:separator/>
      </w:r>
    </w:p>
  </w:footnote>
  <w:footnote w:type="continuationSeparator" w:id="0">
    <w:p w:rsidR="00496B85" w:rsidRDefault="00496B85" w:rsidP="00496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B85" w:rsidRDefault="00496B85" w:rsidP="00496B85">
    <w:pPr>
      <w:pStyle w:val="Header"/>
      <w:jc w:val="center"/>
      <w:rPr>
        <w:rFonts w:ascii="Century Gothic"/>
        <w:w w:val="105"/>
        <w:sz w:val="16"/>
      </w:rPr>
    </w:pPr>
    <w:r>
      <w:rPr>
        <w:rFonts w:ascii="Century Gothic" w:eastAsia="Century Gothic" w:hAnsi="Century Gothic" w:cs="Century Gothic"/>
        <w:noProof/>
        <w:sz w:val="20"/>
        <w:szCs w:val="20"/>
      </w:rPr>
      <w:drawing>
        <wp:inline distT="0" distB="0" distL="0" distR="0" wp14:anchorId="54DDA128" wp14:editId="557C6BC6">
          <wp:extent cx="2740660" cy="790575"/>
          <wp:effectExtent l="0" t="0" r="0" b="9525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2931" cy="79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6B85" w:rsidRPr="00496B85" w:rsidRDefault="00496B85" w:rsidP="00496B85">
    <w:pPr>
      <w:pStyle w:val="Header"/>
      <w:jc w:val="center"/>
      <w:rPr>
        <w:b/>
      </w:rPr>
    </w:pPr>
    <w:r w:rsidRPr="00496B85">
      <w:rPr>
        <w:rFonts w:ascii="Century Gothic"/>
        <w:b/>
        <w:w w:val="105"/>
      </w:rPr>
      <w:t>Wright</w:t>
    </w:r>
    <w:r w:rsidRPr="00496B85">
      <w:rPr>
        <w:rFonts w:ascii="Century Gothic"/>
        <w:b/>
        <w:spacing w:val="6"/>
        <w:w w:val="105"/>
      </w:rPr>
      <w:t xml:space="preserve"> </w:t>
    </w:r>
    <w:r w:rsidRPr="00496B85">
      <w:rPr>
        <w:rFonts w:ascii="Century Gothic"/>
        <w:b/>
        <w:w w:val="105"/>
      </w:rPr>
      <w:t>State</w:t>
    </w:r>
    <w:r w:rsidRPr="00496B85">
      <w:rPr>
        <w:rFonts w:ascii="Century Gothic"/>
        <w:b/>
        <w:spacing w:val="7"/>
        <w:w w:val="105"/>
      </w:rPr>
      <w:t xml:space="preserve"> </w:t>
    </w:r>
    <w:r w:rsidRPr="00496B85">
      <w:rPr>
        <w:rFonts w:ascii="Century Gothic"/>
        <w:b/>
        <w:w w:val="105"/>
      </w:rPr>
      <w:t>University</w:t>
    </w:r>
    <w:r w:rsidRPr="00496B85">
      <w:rPr>
        <w:rFonts w:ascii="Century Gothic"/>
        <w:b/>
        <w:spacing w:val="6"/>
        <w:w w:val="105"/>
      </w:rPr>
      <w:t xml:space="preserve"> </w:t>
    </w:r>
    <w:r w:rsidRPr="00496B85">
      <w:rPr>
        <w:rFonts w:ascii="Century Gothic"/>
        <w:b/>
        <w:w w:val="105"/>
      </w:rPr>
      <w:t>-</w:t>
    </w:r>
    <w:r w:rsidRPr="00496B85">
      <w:rPr>
        <w:rFonts w:ascii="Century Gothic"/>
        <w:b/>
        <w:spacing w:val="7"/>
        <w:w w:val="105"/>
      </w:rPr>
      <w:t xml:space="preserve"> </w:t>
    </w:r>
    <w:r w:rsidRPr="00496B85">
      <w:rPr>
        <w:rFonts w:ascii="Century Gothic"/>
        <w:b/>
        <w:w w:val="105"/>
      </w:rPr>
      <w:t>College</w:t>
    </w:r>
    <w:r w:rsidRPr="00496B85">
      <w:rPr>
        <w:rFonts w:ascii="Century Gothic"/>
        <w:b/>
        <w:spacing w:val="6"/>
        <w:w w:val="105"/>
      </w:rPr>
      <w:t xml:space="preserve"> </w:t>
    </w:r>
    <w:r w:rsidRPr="00496B85">
      <w:rPr>
        <w:rFonts w:ascii="Century Gothic"/>
        <w:b/>
        <w:w w:val="105"/>
      </w:rPr>
      <w:t>of</w:t>
    </w:r>
    <w:r w:rsidRPr="00496B85">
      <w:rPr>
        <w:rFonts w:ascii="Century Gothic"/>
        <w:b/>
        <w:spacing w:val="7"/>
        <w:w w:val="105"/>
      </w:rPr>
      <w:t xml:space="preserve"> </w:t>
    </w:r>
    <w:r w:rsidRPr="00496B85">
      <w:rPr>
        <w:rFonts w:ascii="Century Gothic"/>
        <w:b/>
        <w:w w:val="105"/>
      </w:rPr>
      <w:t>Nursing</w:t>
    </w:r>
    <w:r w:rsidRPr="00496B85">
      <w:rPr>
        <w:rFonts w:ascii="Century Gothic"/>
        <w:b/>
        <w:spacing w:val="6"/>
        <w:w w:val="105"/>
      </w:rPr>
      <w:t xml:space="preserve"> </w:t>
    </w:r>
    <w:r w:rsidRPr="00496B85">
      <w:rPr>
        <w:rFonts w:ascii="Century Gothic"/>
        <w:b/>
        <w:w w:val="105"/>
      </w:rPr>
      <w:t>&amp;</w:t>
    </w:r>
    <w:r w:rsidRPr="00496B85">
      <w:rPr>
        <w:rFonts w:ascii="Century Gothic"/>
        <w:b/>
        <w:spacing w:val="7"/>
        <w:w w:val="105"/>
      </w:rPr>
      <w:t xml:space="preserve"> </w:t>
    </w:r>
    <w:r w:rsidRPr="00496B85">
      <w:rPr>
        <w:rFonts w:ascii="Century Gothic"/>
        <w:b/>
        <w:w w:val="105"/>
      </w:rPr>
      <w:t>Health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03ECE"/>
    <w:multiLevelType w:val="hybridMultilevel"/>
    <w:tmpl w:val="66DA578E"/>
    <w:lvl w:ilvl="0" w:tplc="3454DD60">
      <w:start w:val="1"/>
      <w:numFmt w:val="decimal"/>
      <w:lvlText w:val="%1."/>
      <w:lvlJc w:val="left"/>
      <w:pPr>
        <w:ind w:left="1878" w:hanging="285"/>
        <w:jc w:val="left"/>
      </w:pPr>
      <w:rPr>
        <w:rFonts w:ascii="Arial" w:eastAsia="Arial" w:hAnsi="Arial" w:hint="default"/>
        <w:color w:val="37393C"/>
        <w:w w:val="102"/>
        <w:sz w:val="25"/>
        <w:szCs w:val="25"/>
      </w:rPr>
    </w:lvl>
    <w:lvl w:ilvl="1" w:tplc="61489ED4">
      <w:start w:val="1"/>
      <w:numFmt w:val="bullet"/>
      <w:lvlText w:val="•"/>
      <w:lvlJc w:val="left"/>
      <w:pPr>
        <w:ind w:left="2832" w:hanging="285"/>
      </w:pPr>
      <w:rPr>
        <w:rFonts w:hint="default"/>
      </w:rPr>
    </w:lvl>
    <w:lvl w:ilvl="2" w:tplc="96C20F82">
      <w:start w:val="1"/>
      <w:numFmt w:val="bullet"/>
      <w:lvlText w:val="•"/>
      <w:lvlJc w:val="left"/>
      <w:pPr>
        <w:ind w:left="3786" w:hanging="285"/>
      </w:pPr>
      <w:rPr>
        <w:rFonts w:hint="default"/>
      </w:rPr>
    </w:lvl>
    <w:lvl w:ilvl="3" w:tplc="440AB528">
      <w:start w:val="1"/>
      <w:numFmt w:val="bullet"/>
      <w:lvlText w:val="•"/>
      <w:lvlJc w:val="left"/>
      <w:pPr>
        <w:ind w:left="4741" w:hanging="285"/>
      </w:pPr>
      <w:rPr>
        <w:rFonts w:hint="default"/>
      </w:rPr>
    </w:lvl>
    <w:lvl w:ilvl="4" w:tplc="408497C4">
      <w:start w:val="1"/>
      <w:numFmt w:val="bullet"/>
      <w:lvlText w:val="•"/>
      <w:lvlJc w:val="left"/>
      <w:pPr>
        <w:ind w:left="5695" w:hanging="285"/>
      </w:pPr>
      <w:rPr>
        <w:rFonts w:hint="default"/>
      </w:rPr>
    </w:lvl>
    <w:lvl w:ilvl="5" w:tplc="E79007F2">
      <w:start w:val="1"/>
      <w:numFmt w:val="bullet"/>
      <w:lvlText w:val="•"/>
      <w:lvlJc w:val="left"/>
      <w:pPr>
        <w:ind w:left="6649" w:hanging="285"/>
      </w:pPr>
      <w:rPr>
        <w:rFonts w:hint="default"/>
      </w:rPr>
    </w:lvl>
    <w:lvl w:ilvl="6" w:tplc="435EB9F4">
      <w:start w:val="1"/>
      <w:numFmt w:val="bullet"/>
      <w:lvlText w:val="•"/>
      <w:lvlJc w:val="left"/>
      <w:pPr>
        <w:ind w:left="7603" w:hanging="285"/>
      </w:pPr>
      <w:rPr>
        <w:rFonts w:hint="default"/>
      </w:rPr>
    </w:lvl>
    <w:lvl w:ilvl="7" w:tplc="435A4DA8">
      <w:start w:val="1"/>
      <w:numFmt w:val="bullet"/>
      <w:lvlText w:val="•"/>
      <w:lvlJc w:val="left"/>
      <w:pPr>
        <w:ind w:left="8557" w:hanging="285"/>
      </w:pPr>
      <w:rPr>
        <w:rFonts w:hint="default"/>
      </w:rPr>
    </w:lvl>
    <w:lvl w:ilvl="8" w:tplc="77FEEA24">
      <w:start w:val="1"/>
      <w:numFmt w:val="bullet"/>
      <w:lvlText w:val="•"/>
      <w:lvlJc w:val="left"/>
      <w:pPr>
        <w:ind w:left="9511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2B"/>
    <w:rsid w:val="003643D6"/>
    <w:rsid w:val="003C2D9E"/>
    <w:rsid w:val="00496B85"/>
    <w:rsid w:val="00563ABB"/>
    <w:rsid w:val="00563CF5"/>
    <w:rsid w:val="005E3A05"/>
    <w:rsid w:val="00994C6A"/>
    <w:rsid w:val="009C2E95"/>
    <w:rsid w:val="00AA6FDC"/>
    <w:rsid w:val="00B35273"/>
    <w:rsid w:val="00CF652B"/>
    <w:rsid w:val="00E0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CBAF4E-6B4F-43D8-ACF1-A160E5F3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9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8"/>
      <w:ind w:left="1593"/>
      <w:outlineLvl w:val="1"/>
    </w:pPr>
    <w:rPr>
      <w:rFonts w:ascii="Arial" w:eastAsia="Arial" w:hAnsi="Arial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8"/>
      <w:ind w:left="160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643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6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B85"/>
  </w:style>
  <w:style w:type="paragraph" w:styleId="Footer">
    <w:name w:val="footer"/>
    <w:basedOn w:val="Normal"/>
    <w:link w:val="FooterChar"/>
    <w:uiPriority w:val="99"/>
    <w:unhideWhenUsed/>
    <w:rsid w:val="00496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B85"/>
  </w:style>
  <w:style w:type="paragraph" w:styleId="BalloonText">
    <w:name w:val="Balloon Text"/>
    <w:basedOn w:val="Normal"/>
    <w:link w:val="BalloonTextChar"/>
    <w:uiPriority w:val="99"/>
    <w:semiHidden/>
    <w:unhideWhenUsed/>
    <w:rsid w:val="003C2D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b.castlebranch.com/hel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ycb.castlebranch.com/" TargetMode="External"/><Relationship Id="rId12" Type="http://schemas.openxmlformats.org/officeDocument/2006/relationships/hyperlink" Target="https://portal.castlebranch.com/WR00/spif/WR04/WR04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.castlebranch.com/WR00/spif/WR04/WR04fal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ortal.castlebranch.com/WR00/spif/WR04/WR04d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castlebranch.com/WR00/spif/WR14/WR14i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Knowles</dc:creator>
  <cp:lastModifiedBy>Harriet Knowles</cp:lastModifiedBy>
  <cp:revision>3</cp:revision>
  <cp:lastPrinted>2018-10-02T16:19:00Z</cp:lastPrinted>
  <dcterms:created xsi:type="dcterms:W3CDTF">2018-10-02T16:21:00Z</dcterms:created>
  <dcterms:modified xsi:type="dcterms:W3CDTF">2018-10-02T16:23:00Z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LastSaved">
    <vt:filetime>2018-08-06T00:00:00Z</vt:filetime>
  </property>
</Properties>
</file>